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B98" w:rsidRPr="001A54F2" w:rsidP="00844B98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1331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2/2024</w:t>
      </w:r>
    </w:p>
    <w:p w:rsidR="00844B98" w:rsidRPr="000D1B8A" w:rsidP="00844B98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     </w:t>
      </w:r>
      <w:r>
        <w:rPr>
          <w:rFonts w:ascii="Tahoma" w:hAnsi="Tahoma" w:cs="Tahoma"/>
          <w:b/>
          <w:bCs/>
        </w:rPr>
        <w:t>86MS0052-01-2024-008480-25</w:t>
      </w:r>
    </w:p>
    <w:p w:rsidR="00844B98" w:rsidRPr="001A54F2" w:rsidP="00844B98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844B98" w:rsidRPr="001A54F2" w:rsidP="00844B98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844B98" w:rsidRPr="001A54F2" w:rsidP="00844B98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844B98" w:rsidRPr="001A54F2" w:rsidP="00844B98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30</w:t>
      </w: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июля 2024 года                                                                                                                                                                 </w:t>
      </w:r>
    </w:p>
    <w:p w:rsidR="00844B98" w:rsidRPr="001A54F2" w:rsidP="00844B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</w:t>
      </w:r>
      <w:r w:rsidRPr="001A54F2">
        <w:rPr>
          <w:color w:val="0D0D0D" w:themeColor="text1" w:themeTint="F2"/>
          <w:sz w:val="25"/>
          <w:szCs w:val="25"/>
        </w:rPr>
        <w:t xml:space="preserve">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и.о. мирового судьи </w:t>
      </w:r>
      <w:r w:rsidRPr="001A54F2">
        <w:rPr>
          <w:color w:val="0D0D0D" w:themeColor="text1" w:themeTint="F2"/>
          <w:sz w:val="25"/>
          <w:szCs w:val="25"/>
        </w:rPr>
        <w:t xml:space="preserve">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 xml:space="preserve">2 Нижневартовского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>значения Нижневартовска Ханты-Мансийского автономного округ</w:t>
      </w:r>
      <w:r w:rsidRPr="001A54F2">
        <w:rPr>
          <w:color w:val="0D0D0D" w:themeColor="text1" w:themeTint="F2"/>
          <w:sz w:val="26"/>
          <w:szCs w:val="26"/>
        </w:rPr>
        <w:t xml:space="preserve">а–Югры,  О.В. Вдовина, </w:t>
      </w:r>
      <w:r w:rsidRPr="001A54F2">
        <w:rPr>
          <w:color w:val="0D0D0D" w:themeColor="text1" w:themeTint="F2"/>
          <w:sz w:val="28"/>
          <w:szCs w:val="28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</w:t>
      </w:r>
    </w:p>
    <w:p w:rsidR="00844B98" w:rsidRPr="001A54F2" w:rsidP="00844B9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A54F2">
        <w:rPr>
          <w:color w:val="0D0D0D" w:themeColor="text1" w:themeTint="F2"/>
          <w:sz w:val="25"/>
          <w:szCs w:val="25"/>
        </w:rPr>
        <w:t xml:space="preserve">рассмотрев материал об административном правонарушении в отношении: </w:t>
      </w:r>
    </w:p>
    <w:p w:rsidR="00844B98" w:rsidRPr="001A54F2" w:rsidP="00587EBC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Андрейшина Андрея Валерьевича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="00587EBC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года рождения, уроженца </w:t>
      </w:r>
      <w:r w:rsidR="00587EBC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, работающего в ООО </w:t>
      </w:r>
      <w:r w:rsidRPr="001A54F2">
        <w:rPr>
          <w:color w:val="0D0D0D" w:themeColor="text1" w:themeTint="F2"/>
          <w:sz w:val="25"/>
          <w:szCs w:val="25"/>
        </w:rPr>
        <w:t>«</w:t>
      </w:r>
      <w:r>
        <w:rPr>
          <w:color w:val="0D0D0D" w:themeColor="text1" w:themeTint="F2"/>
          <w:sz w:val="25"/>
          <w:szCs w:val="25"/>
        </w:rPr>
        <w:t>Юграпромгаз</w:t>
      </w:r>
      <w:r w:rsidRPr="001A54F2">
        <w:rPr>
          <w:color w:val="0D0D0D" w:themeColor="text1" w:themeTint="F2"/>
          <w:sz w:val="25"/>
          <w:szCs w:val="25"/>
        </w:rPr>
        <w:t xml:space="preserve">», зарегистрированного </w:t>
      </w:r>
      <w:r w:rsidRPr="001A54F2">
        <w:rPr>
          <w:color w:val="0D0D0D" w:themeColor="text1" w:themeTint="F2"/>
          <w:sz w:val="25"/>
          <w:szCs w:val="25"/>
        </w:rPr>
        <w:t>и  проживающего</w:t>
      </w:r>
      <w:r w:rsidRPr="001A54F2">
        <w:rPr>
          <w:color w:val="0D0D0D" w:themeColor="text1" w:themeTint="F2"/>
          <w:sz w:val="25"/>
          <w:szCs w:val="25"/>
        </w:rPr>
        <w:t xml:space="preserve"> по адресу: </w:t>
      </w:r>
      <w:r w:rsidR="00587EBC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  паспорт </w:t>
      </w:r>
      <w:r w:rsidR="00587EBC">
        <w:rPr>
          <w:sz w:val="26"/>
          <w:szCs w:val="26"/>
        </w:rPr>
        <w:t>****</w:t>
      </w:r>
    </w:p>
    <w:p w:rsidR="00844B98" w:rsidRPr="001A54F2" w:rsidP="00844B98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УСТАНОВИЛ:</w:t>
      </w:r>
    </w:p>
    <w:p w:rsidR="00844B98" w:rsidRPr="001A54F2" w:rsidP="00844B98">
      <w:pPr>
        <w:jc w:val="center"/>
        <w:rPr>
          <w:color w:val="0D0D0D" w:themeColor="text1" w:themeTint="F2"/>
          <w:sz w:val="25"/>
          <w:szCs w:val="25"/>
        </w:rPr>
      </w:pPr>
    </w:p>
    <w:p w:rsidR="00844B98" w:rsidRPr="001A54F2" w:rsidP="00844B9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>
        <w:rPr>
          <w:color w:val="0D0D0D" w:themeColor="text1" w:themeTint="F2"/>
          <w:sz w:val="25"/>
          <w:szCs w:val="25"/>
        </w:rPr>
        <w:t>19.07.</w:t>
      </w:r>
      <w:r w:rsidRPr="001A54F2">
        <w:rPr>
          <w:color w:val="0D0D0D" w:themeColor="text1" w:themeTint="F2"/>
          <w:sz w:val="25"/>
          <w:szCs w:val="25"/>
        </w:rPr>
        <w:t xml:space="preserve">2024 года в 00:01 часов установлен по адресу: </w:t>
      </w:r>
      <w:r w:rsidR="00587EBC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Pr="001A54F2">
        <w:rPr>
          <w:color w:val="0D0D0D" w:themeColor="text1" w:themeTint="F2"/>
          <w:sz w:val="25"/>
          <w:szCs w:val="25"/>
        </w:rPr>
        <w:t>который</w:t>
      </w:r>
      <w:r w:rsidRPr="001A54F2">
        <w:rPr>
          <w:color w:val="0D0D0D" w:themeColor="text1" w:themeTint="F2"/>
          <w:sz w:val="25"/>
          <w:szCs w:val="25"/>
        </w:rPr>
        <w:t xml:space="preserve">  не</w:t>
      </w:r>
      <w:r w:rsidRPr="001A54F2">
        <w:rPr>
          <w:color w:val="0D0D0D" w:themeColor="text1" w:themeTint="F2"/>
          <w:sz w:val="25"/>
          <w:szCs w:val="25"/>
        </w:rPr>
        <w:t xml:space="preserve"> произвел оплату административного штрафа в размере 500 рублей по постановлению № </w:t>
      </w:r>
      <w:r>
        <w:rPr>
          <w:color w:val="0D0D0D" w:themeColor="text1" w:themeTint="F2"/>
          <w:sz w:val="25"/>
          <w:szCs w:val="25"/>
        </w:rPr>
        <w:t>18810086230000233195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09.05.2024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предусмотренном ч.</w:t>
      </w:r>
      <w:r>
        <w:rPr>
          <w:color w:val="0D0D0D" w:themeColor="text1" w:themeTint="F2"/>
          <w:sz w:val="26"/>
          <w:szCs w:val="26"/>
        </w:rPr>
        <w:t xml:space="preserve">3.1 </w:t>
      </w:r>
      <w:r w:rsidRPr="001A54F2">
        <w:rPr>
          <w:color w:val="0D0D0D" w:themeColor="text1" w:themeTint="F2"/>
          <w:sz w:val="26"/>
          <w:szCs w:val="26"/>
        </w:rPr>
        <w:t xml:space="preserve">ст. </w:t>
      </w:r>
      <w:r>
        <w:rPr>
          <w:color w:val="0D0D0D" w:themeColor="text1" w:themeTint="F2"/>
          <w:sz w:val="26"/>
          <w:szCs w:val="26"/>
        </w:rPr>
        <w:t>12.5</w:t>
      </w:r>
      <w:r w:rsidRPr="001A54F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</w:t>
      </w:r>
      <w:r w:rsidRPr="001A54F2">
        <w:rPr>
          <w:color w:val="0D0D0D" w:themeColor="text1" w:themeTint="F2"/>
          <w:sz w:val="26"/>
          <w:szCs w:val="26"/>
        </w:rPr>
        <w:t xml:space="preserve">шему в законную силу  </w:t>
      </w:r>
      <w:r>
        <w:rPr>
          <w:color w:val="0D0D0D" w:themeColor="text1" w:themeTint="F2"/>
          <w:sz w:val="26"/>
          <w:szCs w:val="26"/>
        </w:rPr>
        <w:t>20.05.2024</w:t>
      </w:r>
      <w:r w:rsidRPr="001A54F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844B98" w:rsidRPr="001A54F2" w:rsidP="00844B98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 w:rsidRPr="001A54F2">
        <w:rPr>
          <w:color w:val="0D0D0D" w:themeColor="text1" w:themeTint="F2"/>
          <w:sz w:val="26"/>
          <w:szCs w:val="26"/>
        </w:rPr>
        <w:t>при  рассмотрении дела об административном правонарушении вину признал.</w:t>
      </w:r>
    </w:p>
    <w:p w:rsidR="00844B98" w:rsidRPr="001A54F2" w:rsidP="00844B98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5"/>
          <w:szCs w:val="25"/>
        </w:rPr>
        <w:t>Андрейшина А.</w:t>
      </w:r>
      <w:r w:rsidRPr="001A54F2">
        <w:rPr>
          <w:color w:val="0D0D0D" w:themeColor="text1" w:themeTint="F2"/>
          <w:sz w:val="25"/>
          <w:szCs w:val="25"/>
        </w:rPr>
        <w:t>В.,</w:t>
      </w:r>
      <w:r w:rsidRPr="001A54F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844B98" w:rsidRPr="001A54F2" w:rsidP="00844B9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>
        <w:rPr>
          <w:color w:val="0D0D0D" w:themeColor="text1" w:themeTint="F2"/>
          <w:sz w:val="26"/>
          <w:szCs w:val="26"/>
        </w:rPr>
        <w:t>599157</w:t>
      </w:r>
      <w:r w:rsidRPr="001A54F2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30.</w:t>
      </w:r>
      <w:r w:rsidRPr="001A54F2">
        <w:rPr>
          <w:color w:val="0D0D0D" w:themeColor="text1" w:themeTint="F2"/>
          <w:sz w:val="26"/>
          <w:szCs w:val="26"/>
        </w:rPr>
        <w:t xml:space="preserve">07.2024 года, составленный уполномоченным должностным лицом, с которым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 w:rsidRPr="001A54F2">
        <w:rPr>
          <w:color w:val="0D0D0D" w:themeColor="text1" w:themeTint="F2"/>
          <w:sz w:val="26"/>
          <w:szCs w:val="26"/>
        </w:rPr>
        <w:t>ознакомлен; последнему  разъяснены его процессуальные права,</w:t>
      </w:r>
      <w:r w:rsidRPr="001A54F2">
        <w:rPr>
          <w:color w:val="0D0D0D" w:themeColor="text1" w:themeTint="F2"/>
          <w:sz w:val="26"/>
          <w:szCs w:val="26"/>
        </w:rPr>
        <w:t xml:space="preserve">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844B98" w:rsidRPr="001A54F2" w:rsidP="00844B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копию постановления</w:t>
      </w:r>
      <w:r w:rsidRPr="001A54F2">
        <w:rPr>
          <w:color w:val="0D0D0D" w:themeColor="text1" w:themeTint="F2"/>
          <w:sz w:val="25"/>
          <w:szCs w:val="25"/>
        </w:rPr>
        <w:t xml:space="preserve"> № </w:t>
      </w:r>
      <w:r>
        <w:rPr>
          <w:color w:val="0D0D0D" w:themeColor="text1" w:themeTint="F2"/>
          <w:sz w:val="25"/>
          <w:szCs w:val="25"/>
        </w:rPr>
        <w:t>18810086230000233195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09.05.2024</w:t>
      </w:r>
      <w:r w:rsidRPr="001A54F2">
        <w:rPr>
          <w:color w:val="0D0D0D" w:themeColor="text1" w:themeTint="F2"/>
          <w:sz w:val="25"/>
          <w:szCs w:val="25"/>
        </w:rPr>
        <w:t xml:space="preserve"> года, согласно которого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>В., подвергнут административному взысканию в сумме 500 рублей за совершение административного правонарушения, предусмотренного  ч.</w:t>
      </w:r>
      <w:r>
        <w:rPr>
          <w:color w:val="0D0D0D" w:themeColor="text1" w:themeTint="F2"/>
          <w:sz w:val="25"/>
          <w:szCs w:val="25"/>
        </w:rPr>
        <w:t>3.1</w:t>
      </w:r>
      <w:r w:rsidRPr="001A54F2">
        <w:rPr>
          <w:color w:val="0D0D0D" w:themeColor="text1" w:themeTint="F2"/>
          <w:sz w:val="25"/>
          <w:szCs w:val="25"/>
        </w:rPr>
        <w:t xml:space="preserve"> ст. </w:t>
      </w:r>
      <w:r>
        <w:rPr>
          <w:color w:val="0D0D0D" w:themeColor="text1" w:themeTint="F2"/>
          <w:sz w:val="25"/>
          <w:szCs w:val="25"/>
        </w:rPr>
        <w:t>12.5</w:t>
      </w:r>
      <w:r w:rsidRPr="001A54F2">
        <w:rPr>
          <w:color w:val="0D0D0D" w:themeColor="text1" w:themeTint="F2"/>
          <w:sz w:val="25"/>
          <w:szCs w:val="25"/>
        </w:rPr>
        <w:t xml:space="preserve">  Кодекса Российской Федерации об администр</w:t>
      </w:r>
      <w:r w:rsidRPr="001A54F2">
        <w:rPr>
          <w:color w:val="0D0D0D" w:themeColor="text1" w:themeTint="F2"/>
          <w:sz w:val="25"/>
          <w:szCs w:val="25"/>
        </w:rPr>
        <w:t>ативных правонарушениях;</w:t>
      </w:r>
    </w:p>
    <w:p w:rsidR="00844B98" w:rsidRPr="001A54F2" w:rsidP="00844B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рапорт;</w:t>
      </w:r>
    </w:p>
    <w:p w:rsidR="00844B98" w:rsidRPr="001A54F2" w:rsidP="00844B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параметры поиска,</w:t>
      </w:r>
    </w:p>
    <w:p w:rsidR="00844B98" w:rsidP="00844B98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адм.практику;</w:t>
      </w:r>
    </w:p>
    <w:p w:rsidR="00844B98" w:rsidRPr="001A54F2" w:rsidP="00844B98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протокол об административном задержании;</w:t>
      </w:r>
    </w:p>
    <w:p w:rsidR="00844B98" w:rsidRPr="001A54F2" w:rsidP="00844B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приходит к следующему.</w:t>
      </w:r>
    </w:p>
    <w:p w:rsidR="00844B98" w:rsidRPr="001A54F2" w:rsidP="00844B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предусматривает административную ответств</w:t>
      </w:r>
      <w:r w:rsidRPr="001A54F2">
        <w:rPr>
          <w:color w:val="0D0D0D" w:themeColor="text1" w:themeTint="F2"/>
          <w:sz w:val="25"/>
          <w:szCs w:val="25"/>
        </w:rPr>
        <w:t>енность за неуплату административного штрафа в установленный срок.</w:t>
      </w:r>
    </w:p>
    <w:p w:rsidR="00844B98" w:rsidRPr="001A54F2" w:rsidP="00844B9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5"/>
          <w:szCs w:val="25"/>
        </w:rPr>
        <w:t>№ 18810086230000233195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09.05.2024</w:t>
      </w:r>
      <w:r w:rsidRPr="001A54F2">
        <w:rPr>
          <w:color w:val="0D0D0D" w:themeColor="text1" w:themeTint="F2"/>
          <w:sz w:val="25"/>
          <w:szCs w:val="25"/>
        </w:rPr>
        <w:t xml:space="preserve"> года в отношении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>В.</w:t>
      </w:r>
      <w:r w:rsidRPr="001A54F2">
        <w:rPr>
          <w:color w:val="0D0D0D" w:themeColor="text1" w:themeTint="F2"/>
          <w:sz w:val="26"/>
          <w:szCs w:val="26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вступило в законную силу  </w:t>
      </w:r>
      <w:r>
        <w:rPr>
          <w:color w:val="0D0D0D" w:themeColor="text1" w:themeTint="F2"/>
          <w:sz w:val="25"/>
          <w:szCs w:val="25"/>
        </w:rPr>
        <w:t>20.05.2024</w:t>
      </w:r>
      <w:r w:rsidRPr="001A54F2">
        <w:rPr>
          <w:color w:val="0D0D0D" w:themeColor="text1" w:themeTint="F2"/>
          <w:sz w:val="25"/>
          <w:szCs w:val="25"/>
        </w:rPr>
        <w:t xml:space="preserve"> г., следовательно, последн</w:t>
      </w:r>
      <w:r w:rsidRPr="001A54F2">
        <w:rPr>
          <w:color w:val="0D0D0D" w:themeColor="text1" w:themeTint="F2"/>
          <w:sz w:val="25"/>
          <w:szCs w:val="25"/>
        </w:rPr>
        <w:t xml:space="preserve">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5"/>
          <w:szCs w:val="25"/>
        </w:rPr>
        <w:t>18.07.2024</w:t>
      </w:r>
      <w:r w:rsidRPr="001A54F2">
        <w:rPr>
          <w:color w:val="0D0D0D" w:themeColor="text1" w:themeTint="F2"/>
          <w:sz w:val="25"/>
          <w:szCs w:val="25"/>
        </w:rPr>
        <w:t xml:space="preserve"> г.</w:t>
      </w:r>
    </w:p>
    <w:p w:rsidR="00844B98" w:rsidRPr="001A54F2" w:rsidP="00844B98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Доказательства уплаты штрафа в сумме 500 рублей в течение 60 дней со дня вступления постановления о назначени</w:t>
      </w:r>
      <w:r w:rsidRPr="001A54F2">
        <w:rPr>
          <w:color w:val="0D0D0D" w:themeColor="text1" w:themeTint="F2"/>
          <w:sz w:val="25"/>
          <w:szCs w:val="25"/>
        </w:rPr>
        <w:t xml:space="preserve">и административного штрафа в законную силу в деле отсутствуют. </w:t>
      </w:r>
    </w:p>
    <w:p w:rsidR="00844B98" w:rsidRPr="001A54F2" w:rsidP="00844B9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5"/>
          <w:szCs w:val="25"/>
        </w:rPr>
        <w:t>Андрейшина А.</w:t>
      </w:r>
      <w:r w:rsidRPr="001A54F2">
        <w:rPr>
          <w:color w:val="0D0D0D" w:themeColor="text1" w:themeTint="F2"/>
          <w:sz w:val="25"/>
          <w:szCs w:val="25"/>
        </w:rPr>
        <w:t xml:space="preserve">В. в </w:t>
      </w:r>
      <w:r w:rsidRPr="001A54F2">
        <w:rPr>
          <w:color w:val="0D0D0D" w:themeColor="text1" w:themeTint="F2"/>
          <w:sz w:val="25"/>
          <w:szCs w:val="25"/>
        </w:rPr>
        <w:t>совершении административного п</w:t>
      </w:r>
      <w:r w:rsidRPr="001A54F2">
        <w:rPr>
          <w:color w:val="0D0D0D" w:themeColor="text1" w:themeTint="F2"/>
          <w:sz w:val="25"/>
          <w:szCs w:val="25"/>
        </w:rPr>
        <w:t>равонарушения, предусмотренного ч. 1 ст. 20.25 Кодекса Российской Федерации об административных правонарушениях.</w:t>
      </w:r>
    </w:p>
    <w:p w:rsidR="00844B98" w:rsidRPr="001A54F2" w:rsidP="00844B98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</w:t>
      </w:r>
      <w:r w:rsidRPr="001A54F2">
        <w:rPr>
          <w:color w:val="0D0D0D" w:themeColor="text1" w:themeTint="F2"/>
          <w:sz w:val="26"/>
          <w:szCs w:val="26"/>
        </w:rPr>
        <w:t>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</w:t>
      </w:r>
      <w:r w:rsidRPr="001A54F2">
        <w:rPr>
          <w:color w:val="0D0D0D" w:themeColor="text1" w:themeTint="F2"/>
          <w:sz w:val="27"/>
          <w:szCs w:val="27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844B98" w:rsidRPr="001A54F2" w:rsidP="00844B98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Руководствуясь </w:t>
      </w:r>
      <w:r w:rsidRPr="001A54F2">
        <w:rPr>
          <w:color w:val="0D0D0D" w:themeColor="text1" w:themeTint="F2"/>
          <w:sz w:val="25"/>
          <w:szCs w:val="25"/>
        </w:rPr>
        <w:t>ст.ст. 29.9, 29.10, 32.2 Кодекса Российской Федерации об административных правонарушениях, мировой судья</w:t>
      </w:r>
    </w:p>
    <w:p w:rsidR="00844B98" w:rsidRPr="001A54F2" w:rsidP="00844B98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ПОСТАНОВИЛ:</w:t>
      </w:r>
    </w:p>
    <w:p w:rsidR="00844B98" w:rsidRPr="001A54F2" w:rsidP="00844B9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844B98" w:rsidRPr="001A54F2" w:rsidP="00844B9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Андрейшина Андрея Валерьевича</w:t>
      </w:r>
      <w:r w:rsidRPr="001A54F2">
        <w:rPr>
          <w:color w:val="0D0D0D" w:themeColor="text1" w:themeTint="F2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</w:t>
      </w:r>
      <w:r w:rsidRPr="001A54F2">
        <w:rPr>
          <w:color w:val="0D0D0D" w:themeColor="text1" w:themeTint="F2"/>
          <w:sz w:val="25"/>
          <w:szCs w:val="25"/>
        </w:rPr>
        <w:t>сийской Федерации об административных правонарушениях и назначить административное наказание в виде административного штрафа в размере  1000 (одной тысячи) рублей.</w:t>
      </w:r>
    </w:p>
    <w:p w:rsidR="00844B98" w:rsidRPr="001A54F2" w:rsidP="00844B9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</w:t>
      </w:r>
      <w:r w:rsidRPr="001A54F2">
        <w:rPr>
          <w:color w:val="0D0D0D" w:themeColor="text1" w:themeTint="F2"/>
          <w:sz w:val="26"/>
          <w:szCs w:val="26"/>
        </w:rPr>
        <w:t>нистративного обеспечения Ханты-Мансийского автономного округа – Югры), л/с 04872</w:t>
      </w:r>
      <w:r w:rsidRPr="001A54F2">
        <w:rPr>
          <w:color w:val="0D0D0D" w:themeColor="text1" w:themeTint="F2"/>
          <w:sz w:val="26"/>
          <w:szCs w:val="26"/>
          <w:lang w:val="en-US"/>
        </w:rPr>
        <w:t>D</w:t>
      </w:r>
      <w:r w:rsidRPr="001A54F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</w:t>
      </w:r>
      <w:r w:rsidRPr="001A54F2">
        <w:rPr>
          <w:color w:val="0D0D0D" w:themeColor="text1" w:themeTint="F2"/>
          <w:sz w:val="26"/>
          <w:szCs w:val="26"/>
        </w:rPr>
        <w:t>у-Югре г. Ханты-Мансийск, номер казначейского счета 03100643000000018700, КБК 72011601203019000140</w:t>
      </w:r>
      <w:r w:rsidRPr="001A54F2">
        <w:rPr>
          <w:color w:val="0D0D0D" w:themeColor="text1" w:themeTint="F2"/>
          <w:sz w:val="25"/>
          <w:szCs w:val="25"/>
        </w:rPr>
        <w:t xml:space="preserve">, УИН </w:t>
      </w:r>
      <w:r w:rsidRPr="00440DDD" w:rsidR="00440DDD">
        <w:rPr>
          <w:color w:val="FF0000"/>
          <w:sz w:val="25"/>
          <w:szCs w:val="25"/>
        </w:rPr>
        <w:t>0412365400525013312420115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844B98" w:rsidRPr="001A54F2" w:rsidP="00844B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A54F2">
        <w:rPr>
          <w:color w:val="0D0D0D" w:themeColor="text1" w:themeTint="F2"/>
          <w:sz w:val="25"/>
          <w:szCs w:val="25"/>
        </w:rPr>
        <w:t xml:space="preserve">ка рассрочки, предусмотренных </w:t>
      </w:r>
      <w:hyperlink w:anchor="sub_315" w:history="1">
        <w:r w:rsidRPr="001A54F2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844B98" w:rsidRPr="001A54F2" w:rsidP="00844B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2 Нижневартовского судебного района го</w:t>
      </w:r>
      <w:r w:rsidRPr="001A54F2">
        <w:rPr>
          <w:color w:val="0D0D0D" w:themeColor="text1" w:themeTint="F2"/>
          <w:sz w:val="25"/>
          <w:szCs w:val="25"/>
        </w:rPr>
        <w:t xml:space="preserve">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5"/>
          <w:szCs w:val="25"/>
        </w:rPr>
        <w:t>103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844B98" w:rsidRPr="001A54F2" w:rsidP="00844B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</w:t>
      </w:r>
      <w:r w:rsidRPr="001A54F2">
        <w:rPr>
          <w:color w:val="0D0D0D" w:themeColor="text1" w:themeTint="F2"/>
          <w:sz w:val="25"/>
          <w:szCs w:val="25"/>
        </w:rPr>
        <w:t xml:space="preserve"> 1 ст. 20.25 Кодекса РФ об административных правонарушениях. </w:t>
      </w:r>
    </w:p>
    <w:p w:rsidR="00844B98" w:rsidRPr="001A54F2" w:rsidP="00844B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2.</w:t>
      </w:r>
    </w:p>
    <w:p w:rsidR="00844B98" w:rsidRPr="001A54F2" w:rsidP="00844B98">
      <w:pPr>
        <w:ind w:right="-55"/>
        <w:rPr>
          <w:color w:val="0D0D0D" w:themeColor="text1" w:themeTint="F2"/>
          <w:sz w:val="25"/>
          <w:szCs w:val="25"/>
        </w:rPr>
      </w:pPr>
    </w:p>
    <w:p w:rsidR="00844B98" w:rsidRPr="001A54F2" w:rsidP="00844B98">
      <w:pPr>
        <w:ind w:right="-55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</w:t>
      </w:r>
      <w:r w:rsidRPr="001A54F2">
        <w:rPr>
          <w:color w:val="0D0D0D" w:themeColor="text1" w:themeTint="F2"/>
          <w:sz w:val="25"/>
          <w:szCs w:val="25"/>
        </w:rPr>
        <w:t xml:space="preserve"> судья</w:t>
      </w:r>
    </w:p>
    <w:p w:rsidR="00844B98" w:rsidRPr="001A54F2" w:rsidP="00844B98">
      <w:pPr>
        <w:ind w:right="-55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судебного участка № 1</w:t>
      </w:r>
      <w:r w:rsidRPr="001A54F2">
        <w:rPr>
          <w:color w:val="0D0D0D" w:themeColor="text1" w:themeTint="F2"/>
          <w:sz w:val="25"/>
          <w:szCs w:val="25"/>
        </w:rPr>
        <w:tab/>
      </w:r>
      <w:r w:rsidRPr="001A54F2">
        <w:rPr>
          <w:color w:val="0D0D0D" w:themeColor="text1" w:themeTint="F2"/>
          <w:sz w:val="25"/>
          <w:szCs w:val="25"/>
        </w:rPr>
        <w:tab/>
        <w:t xml:space="preserve"> /подпись/                                                  О.В.Вдовина </w:t>
      </w:r>
    </w:p>
    <w:p w:rsidR="00844B98" w:rsidP="00844B98">
      <w:r>
        <w:rPr>
          <w:sz w:val="26"/>
          <w:szCs w:val="26"/>
        </w:rPr>
        <w:t>****</w:t>
      </w:r>
    </w:p>
    <w:p w:rsidR="00844B98" w:rsidP="00844B98"/>
    <w:p w:rsidR="0047724E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EBC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98"/>
    <w:rsid w:val="000D1B8A"/>
    <w:rsid w:val="001A54F2"/>
    <w:rsid w:val="00300FA4"/>
    <w:rsid w:val="00440DDD"/>
    <w:rsid w:val="0047724E"/>
    <w:rsid w:val="00587EBC"/>
    <w:rsid w:val="00844B98"/>
    <w:rsid w:val="00A939BB"/>
    <w:rsid w:val="00B559AE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6077DC-602C-4AAF-A3CA-2E25617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44B9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44B9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844B98"/>
  </w:style>
  <w:style w:type="paragraph" w:styleId="Title">
    <w:name w:val="Title"/>
    <w:basedOn w:val="Normal"/>
    <w:next w:val="Normal"/>
    <w:link w:val="a0"/>
    <w:qFormat/>
    <w:rsid w:val="00844B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844B98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ar-SA"/>
    </w:rPr>
  </w:style>
  <w:style w:type="paragraph" w:styleId="PlainText">
    <w:name w:val="Plain Text"/>
    <w:basedOn w:val="Normal"/>
    <w:link w:val="a1"/>
    <w:rsid w:val="00844B98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844B98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